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EB1B54" w:rsidRPr="000E0709" w14:paraId="3D95E3CF" w14:textId="77777777" w:rsidTr="001D641F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8AFB0E" w14:textId="77777777" w:rsidR="00EB1B54" w:rsidRPr="000E0709" w:rsidRDefault="00EB1B54" w:rsidP="001D641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Proiectarea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Startup City Cahul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IT pe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teren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nr.cadastral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1701115.051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in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or.Cahul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str.Piata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31CE00E2" w14:textId="77777777" w:rsidR="00EB1B54" w:rsidRPr="000E0709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Formular Nr.7</w:t>
            </w:r>
          </w:p>
          <w:p w14:paraId="4704ABCD" w14:textId="77777777" w:rsidR="00EB1B54" w:rsidRPr="000E0709" w:rsidRDefault="00EB1B54" w:rsidP="001D641F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0E0709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193FBF2D" w14:textId="77777777" w:rsidR="00EB1B54" w:rsidRPr="000E0709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B1B54" w:rsidRPr="000E0709" w14:paraId="79E6E445" w14:textId="77777777" w:rsidTr="001D641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A515A76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denumirea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E0827AC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9D035C3" w14:textId="77777777" w:rsidR="00EB1B54" w:rsidRPr="000E0709" w:rsidRDefault="00EB1B54" w:rsidP="00EB1B54">
      <w:pPr>
        <w:rPr>
          <w:sz w:val="22"/>
          <w:szCs w:val="22"/>
          <w:lang w:val="en-US"/>
        </w:rPr>
      </w:pPr>
    </w:p>
    <w:p w14:paraId="33AB35B5" w14:textId="77777777" w:rsidR="00EB1B54" w:rsidRPr="000E0709" w:rsidRDefault="00EB1B54" w:rsidP="00EB1B54">
      <w:pPr>
        <w:rPr>
          <w:sz w:val="22"/>
          <w:szCs w:val="22"/>
          <w:lang w:val="en-US"/>
        </w:rPr>
      </w:pPr>
    </w:p>
    <w:p w14:paraId="4A383F9D" w14:textId="77777777" w:rsidR="00EB1B54" w:rsidRPr="000E0709" w:rsidRDefault="00EB1B54" w:rsidP="00EB1B54">
      <w:pPr>
        <w:jc w:val="center"/>
        <w:rPr>
          <w:sz w:val="24"/>
          <w:szCs w:val="24"/>
          <w:lang w:val="en-US"/>
        </w:rPr>
      </w:pPr>
      <w:proofErr w:type="gramStart"/>
      <w:r w:rsidRPr="000E0709">
        <w:rPr>
          <w:b/>
          <w:bCs/>
          <w:sz w:val="40"/>
          <w:szCs w:val="40"/>
          <w:lang w:val="en-US"/>
        </w:rPr>
        <w:t>DEVIZ  LOCAL</w:t>
      </w:r>
      <w:proofErr w:type="gramEnd"/>
      <w:r w:rsidRPr="000E0709">
        <w:rPr>
          <w:b/>
          <w:bCs/>
          <w:sz w:val="40"/>
          <w:szCs w:val="40"/>
          <w:lang w:val="en-US"/>
        </w:rPr>
        <w:t xml:space="preserve"> № </w:t>
      </w:r>
    </w:p>
    <w:p w14:paraId="6AED4239" w14:textId="77777777" w:rsidR="00EB1B54" w:rsidRPr="000E0709" w:rsidRDefault="00EB1B54" w:rsidP="00EB1B54">
      <w:pPr>
        <w:jc w:val="center"/>
        <w:rPr>
          <w:b/>
          <w:bCs/>
          <w:sz w:val="28"/>
          <w:szCs w:val="28"/>
          <w:lang w:val="en-US"/>
        </w:rPr>
      </w:pPr>
      <w:r w:rsidRPr="000E0709">
        <w:rPr>
          <w:b/>
          <w:bCs/>
          <w:sz w:val="28"/>
          <w:szCs w:val="28"/>
          <w:lang w:val="en-US"/>
        </w:rPr>
        <w:t xml:space="preserve"> </w:t>
      </w:r>
      <w:proofErr w:type="gramStart"/>
      <w:r w:rsidRPr="000E0709">
        <w:rPr>
          <w:b/>
          <w:bCs/>
          <w:sz w:val="28"/>
          <w:szCs w:val="28"/>
          <w:lang w:val="en-US"/>
        </w:rPr>
        <w:t>Plan  general</w:t>
      </w:r>
      <w:proofErr w:type="gramEnd"/>
    </w:p>
    <w:p w14:paraId="2B127CE5" w14:textId="77777777" w:rsidR="00EB1B54" w:rsidRPr="000E0709" w:rsidRDefault="00EB1B54" w:rsidP="00EB1B54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EB1B54" w:rsidRPr="000E0709" w14:paraId="72E7AA83" w14:textId="77777777" w:rsidTr="001D641F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F4E1E27" w14:textId="12B405CD" w:rsidR="00EB1B54" w:rsidRPr="000E0709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3C85569B" w14:textId="1F4F57B3" w:rsidR="00EB1B54" w:rsidRPr="000E0709" w:rsidRDefault="00EB1B54" w:rsidP="00EB1B54">
      <w:pPr>
        <w:rPr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EB1B54" w:rsidRPr="00E1114B" w14:paraId="598A95D9" w14:textId="77777777" w:rsidTr="001D641F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2584B41" w14:textId="77777777" w:rsidR="00EB1B54" w:rsidRPr="000E0709" w:rsidRDefault="00EB1B54" w:rsidP="001D641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№</w:t>
            </w:r>
          </w:p>
          <w:p w14:paraId="704BD95F" w14:textId="77777777" w:rsidR="00EB1B54" w:rsidRPr="000E0709" w:rsidRDefault="00EB1B54" w:rsidP="001D641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8DF0CC5" w14:textId="77777777" w:rsidR="00EB1B54" w:rsidRPr="000E0709" w:rsidRDefault="00EB1B54" w:rsidP="001D641F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Simbol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norme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 xml:space="preserve">şi Cod 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FF9B3C4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797223A4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ACE48AF" w14:textId="77777777" w:rsidR="00EB1B54" w:rsidRPr="000E0709" w:rsidRDefault="00EB1B54" w:rsidP="001D641F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46C73006" w14:textId="77777777" w:rsidR="00EB1B54" w:rsidRPr="000E0709" w:rsidRDefault="00EB1B54" w:rsidP="001D641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28A36D6" w14:textId="77777777" w:rsidR="00EB1B54" w:rsidRPr="000E0709" w:rsidRDefault="00EB1B54" w:rsidP="001D641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3E7A016" w14:textId="172B4D5A" w:rsidR="00EB1B54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, </w:t>
            </w:r>
            <w:r w:rsidR="00E1114B">
              <w:rPr>
                <w:sz w:val="22"/>
                <w:szCs w:val="22"/>
                <w:lang w:val="en-US"/>
              </w:rPr>
              <w:t>EUR</w:t>
            </w:r>
          </w:p>
          <w:p w14:paraId="6B6695B8" w14:textId="23AB80FB" w:rsidR="000B2FB6" w:rsidRPr="000E0709" w:rsidRDefault="000B2FB6" w:rsidP="001D64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(TVA 0)</w:t>
            </w:r>
          </w:p>
        </w:tc>
      </w:tr>
      <w:tr w:rsidR="00EB1B54" w:rsidRPr="0050752B" w14:paraId="324C8CE3" w14:textId="77777777" w:rsidTr="001D641F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A39627" w14:textId="77777777" w:rsidR="00EB1B54" w:rsidRPr="000E0709" w:rsidRDefault="00EB1B54" w:rsidP="001D641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2C4145D" w14:textId="77777777" w:rsidR="00EB1B54" w:rsidRPr="000E0709" w:rsidRDefault="00EB1B54" w:rsidP="001D641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74DDE1F" w14:textId="77777777" w:rsidR="00EB1B54" w:rsidRPr="000E0709" w:rsidRDefault="00EB1B54" w:rsidP="001D641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14F16CB" w14:textId="77777777" w:rsidR="00EB1B54" w:rsidRPr="000E0709" w:rsidRDefault="00EB1B54" w:rsidP="001D641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2A37D3" w14:textId="77777777" w:rsidR="00EB1B54" w:rsidRPr="000E0709" w:rsidRDefault="00EB1B54" w:rsidP="001D641F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8AC5777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Pe unitate de măsură</w:t>
            </w:r>
          </w:p>
          <w:p w14:paraId="06A46AD1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</w:t>
            </w:r>
          </w:p>
          <w:p w14:paraId="6CA28DB1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3322C13A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75BA6B6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  <w:p w14:paraId="72176962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—————</w:t>
            </w:r>
          </w:p>
          <w:p w14:paraId="0732C992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426B87FB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3DC5BF1A" w14:textId="77777777" w:rsidR="00EB1B54" w:rsidRPr="000E0709" w:rsidRDefault="00EB1B54" w:rsidP="00EB1B54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EB1B54" w:rsidRPr="000E0709" w14:paraId="6AEE328A" w14:textId="77777777" w:rsidTr="001D641F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6410BBB" w14:textId="77777777" w:rsidR="00EB1B54" w:rsidRPr="000E0709" w:rsidRDefault="00EB1B54" w:rsidP="001D641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86BE31E" w14:textId="77777777" w:rsidR="00EB1B54" w:rsidRPr="000E0709" w:rsidRDefault="00EB1B54" w:rsidP="001D641F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DF4DC1B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5ACA1FF" w14:textId="77777777" w:rsidR="00EB1B54" w:rsidRPr="000E0709" w:rsidRDefault="00EB1B54" w:rsidP="001D641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ACF713A" w14:textId="77777777" w:rsidR="00EB1B54" w:rsidRPr="000E0709" w:rsidRDefault="00EB1B54" w:rsidP="001D641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337A3C0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891C2E2" w14:textId="77777777" w:rsidR="00EB1B54" w:rsidRPr="000E0709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7</w:t>
            </w:r>
          </w:p>
        </w:tc>
      </w:tr>
      <w:tr w:rsidR="00EB1B54" w:rsidRPr="00B40365" w14:paraId="4A2C8D00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F15BB30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FBAFF6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3E3BEAC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demolare</w:t>
            </w:r>
            <w:proofErr w:type="spellEnd"/>
          </w:p>
          <w:p w14:paraId="23169A3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25E4C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9C668C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BAD926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D533A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39189D16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2A1D5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401AC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DG04B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0FB61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Desfacerea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borduri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piatra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orice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dimensiune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asezate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bordur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100.30.15 )</w:t>
            </w:r>
          </w:p>
          <w:p w14:paraId="70A86E2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F8E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E10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280,0000</w:t>
            </w:r>
          </w:p>
          <w:p w14:paraId="664C84B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A09C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F11B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259490E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F208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F6BC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DG05A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591FF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Decaparea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imbracaminti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pina la 3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formate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covoare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permanente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sfaltice</w:t>
            </w:r>
            <w:proofErr w:type="spellEnd"/>
          </w:p>
          <w:p w14:paraId="53EEC56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754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3C1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650,0000</w:t>
            </w:r>
          </w:p>
          <w:p w14:paraId="3F05747A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BF843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F7005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9E060B9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484B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1AA8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TsG05B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C6A41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Doborirea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esenta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rasinoasa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materialului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gramezi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afara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zona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lucrarilor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31...50 cm</w:t>
            </w:r>
          </w:p>
          <w:p w14:paraId="6BD54DE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6E5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8985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4AC9F2A3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EC08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427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278A1A8E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EB4C3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86807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TsG06B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B79F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Scoaterea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mijloace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cioatelor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rasinoase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bradul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foioase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materialului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lemnos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depozite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afara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zona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lucrarilor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facindu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cioatelor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radacinilor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31...50 cm</w:t>
            </w:r>
          </w:p>
          <w:p w14:paraId="7E2191C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351D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821D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5FC7026E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4217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FAF6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78E1E7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297C4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1563B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RpCB18G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5F65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Demolarea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vechi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mijloace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</w:t>
            </w:r>
            <w:proofErr w:type="spellEnd"/>
          </w:p>
          <w:p w14:paraId="4DE755F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8FA8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10B0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9,6000</w:t>
            </w:r>
          </w:p>
          <w:p w14:paraId="19E0E589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BB07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182A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816F9BF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234180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38B432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09BEAE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88EEE6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5C49B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584039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489733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2203BA2A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47807B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BCC4CC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7AA0D3D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1CAB7A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52B8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092F4E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21C4805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549B64A5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409B41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34F10E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B4938E1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demolare</w:t>
            </w:r>
            <w:proofErr w:type="spellEnd"/>
          </w:p>
          <w:p w14:paraId="1317CEF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36C495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C467B3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6F1BEB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D4A408D" w14:textId="2E6D4C26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00361338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6870FEDB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1EE0D7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488973B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Sistematizare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pe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verticala</w:t>
            </w:r>
            <w:proofErr w:type="spellEnd"/>
          </w:p>
          <w:p w14:paraId="771E80F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8461EA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511E86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B0E3A3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BDC5F0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35E15DE5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BFB1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BD66D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TsC03E1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099C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excavatorul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0,40-0,70 mc, cu motor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interna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hidraulica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umiditate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descarcare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autovehicule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catg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I ( sol  vegetal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neajuns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7D5382B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B30D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DEAD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3,7500</w:t>
            </w:r>
          </w:p>
          <w:p w14:paraId="2BC73D88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4DF0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11B4E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DBB428B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DBFD0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6991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TsI51A5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AB209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Transportarea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autobasculanta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10 t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de: 5 km</w:t>
            </w:r>
          </w:p>
          <w:p w14:paraId="647CD81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AB58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21D3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618,7500</w:t>
            </w:r>
          </w:p>
          <w:p w14:paraId="0A766F91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292B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F570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7322050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F4D0D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DD6F3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TsC18A1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BFD4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buldozer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tractor pe senile de 65-80 CP,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impingerea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10 m,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catg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. 1</w:t>
            </w:r>
          </w:p>
          <w:p w14:paraId="0C9F32F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3798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A590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3,7500</w:t>
            </w:r>
          </w:p>
          <w:p w14:paraId="2F056C35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9106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4CE1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1AD4A9A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27560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D0445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TsC22B1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992ED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consumurile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ore-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utilaj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art. TsC18, TsC19, TsC20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TsC21,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10 m in plus,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prevazuta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respective TSC18B1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catg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. II</w:t>
            </w:r>
          </w:p>
          <w:p w14:paraId="46C648F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B094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F837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3,7500</w:t>
            </w:r>
          </w:p>
          <w:p w14:paraId="51F35F8B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FD65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CF08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354C2F0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D95D4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9D343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A84E2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excavatorul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0,40-0,70 mc, cu motor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ardere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interna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hidraulica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umiditate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descarcare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autovehicule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catg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. II</w:t>
            </w:r>
          </w:p>
          <w:p w14:paraId="7FA8C03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40B2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D928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4,0100</w:t>
            </w:r>
          </w:p>
          <w:p w14:paraId="1C3BA621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F83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A21B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27A2BFFC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B4758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CD9E4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TsI51A10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FB54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Transportarea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autobasculanta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10 t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10 km</w:t>
            </w:r>
          </w:p>
          <w:p w14:paraId="11A945A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1AC4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AD16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661,6500</w:t>
            </w:r>
          </w:p>
          <w:p w14:paraId="175FF2F9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1AF3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87D7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89FD5EF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BFA6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1B1FC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TsD05B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5DA5A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Compactarea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maiul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150-200 kg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succesive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20-30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coeziv</w:t>
            </w:r>
            <w:proofErr w:type="spellEnd"/>
          </w:p>
          <w:p w14:paraId="7496854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270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61C3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EE5556E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FDED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C8DF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7AB49DC4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6DF266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9D17C4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498E25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82F1E4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AA913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491E6F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C57431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0BE43A56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E156A0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6926CB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A604813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AB9B3D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59FD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140E4C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FBDB561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3C58524C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D9E9E8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9347E1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DD69C36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Sistematizare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pe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verticala</w:t>
            </w:r>
            <w:proofErr w:type="spellEnd"/>
          </w:p>
          <w:p w14:paraId="3D33AB9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24BAAB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BE1BC1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DF8ED3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3E83F0" w14:textId="320F0A59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109CA63A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35A0BB9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080711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A7EE0EF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Imbracaminte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placi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beton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pietoni</w:t>
            </w:r>
            <w:proofErr w:type="spellEnd"/>
          </w:p>
          <w:p w14:paraId="2088146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F839C9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71C342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008FB4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39CC77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3B320222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A1C6E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9535B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F9B0E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Compactarea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maiul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150-200 kg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succesive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20-30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necoeziv</w:t>
            </w:r>
            <w:proofErr w:type="spellEnd"/>
          </w:p>
          <w:p w14:paraId="5B4C4F7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23B5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C272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2,1300</w:t>
            </w:r>
          </w:p>
          <w:p w14:paraId="797761ED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1DBC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E2303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159B8F0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8963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86B5D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BBA62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balast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fr.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0 - 40 mm )</w:t>
            </w:r>
          </w:p>
          <w:p w14:paraId="396A152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A1A9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C6C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85,0000</w:t>
            </w:r>
          </w:p>
          <w:p w14:paraId="2FC8BBC7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78F22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7D8ED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61E97BF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8BBE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DA2A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DE18A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4AAF8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Pavaje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trotuare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prefabricat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asezate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amestec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uscat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ciment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proportie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1:6,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rostuit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amestec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uscat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ciment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 cm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placilor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50 mm )</w:t>
            </w:r>
          </w:p>
          <w:p w14:paraId="609FB39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F32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6115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850,0000</w:t>
            </w:r>
          </w:p>
          <w:p w14:paraId="3BE30F97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BFD0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0822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6854D22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B031F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A61D9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DE11A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8786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Borduri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mici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prefabricate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10x15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pnetu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incadrarea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spatiilor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verzi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trotuarelor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aleilor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etc.,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asezate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o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fundatie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de 10x20 cm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borduri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PB 50.20.10 )</w:t>
            </w:r>
          </w:p>
          <w:p w14:paraId="31FF041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F07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5F654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580,0000</w:t>
            </w:r>
          </w:p>
          <w:p w14:paraId="5FD7C536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6A0D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4134D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B2EFC58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2ECFB3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86EACC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8E7E7F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3BA270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77F18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F7A053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727C14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16060712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49361E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51EF17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F23592C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A20C42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0E2F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0E08B7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25A1C8C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514BDFAC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049F9B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0FD692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4B6B856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Imbracaminte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placi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beton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pietoni</w:t>
            </w:r>
            <w:proofErr w:type="spellEnd"/>
          </w:p>
          <w:p w14:paraId="70CA769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2342CF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6ACC1F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C98EA5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6156CE" w14:textId="060CC92F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01E40A53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66D0A438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D38F74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D7306BB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Imbracaminte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beton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asfaltic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accese</w:t>
            </w:r>
            <w:proofErr w:type="spellEnd"/>
          </w:p>
          <w:p w14:paraId="00D606B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DCD02C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CEFA99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14AC8E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D0A5ED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48E47883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6CD4B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8492A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BD04F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Compactarea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maiul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150-200 kg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succesive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20-30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necoeziv</w:t>
            </w:r>
            <w:proofErr w:type="spellEnd"/>
          </w:p>
          <w:p w14:paraId="10C350E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2639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4476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3,8800</w:t>
            </w:r>
          </w:p>
          <w:p w14:paraId="2D239A80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84FF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6847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DBD204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004A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FEE1C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E87DB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</w:p>
          <w:p w14:paraId="06FEB4A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61BB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8D7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232,5000</w:t>
            </w:r>
          </w:p>
          <w:p w14:paraId="49DD4714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7C34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C1F6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4FC232C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8C6C0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85A4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B14B4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balast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fr.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40 - 70 mm )</w:t>
            </w:r>
          </w:p>
          <w:p w14:paraId="256613D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4A9E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BC1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232,5000</w:t>
            </w:r>
          </w:p>
          <w:p w14:paraId="2888AEA1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9E4B5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1439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1DC2A62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E24D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89F2E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DB16H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F7556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Imbracaminte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marunte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4,0 cm,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gr. 50 mm, K=1.25 )</w:t>
            </w:r>
          </w:p>
          <w:p w14:paraId="388544F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3F16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0DA4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1 550,0000</w:t>
            </w:r>
          </w:p>
          <w:p w14:paraId="6003ACBD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60CA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DD76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F5B39E9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2C76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46B5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DE10A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D5F8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Borduri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prefabricate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trotuare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20x25 cm,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fundatie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30x15 cm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bordur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PB 100.30.15 )</w:t>
            </w:r>
          </w:p>
          <w:p w14:paraId="5CC591D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96F0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52BA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450,0000</w:t>
            </w:r>
          </w:p>
          <w:p w14:paraId="06892DF2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838D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45E8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3094A88E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9C9637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DF941B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E5BDF6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5955F7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7CEA5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936103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A18482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2728CDE2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21325C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9C329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A4E47D0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825D8C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C29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5088C7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CCB1D1D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505FFD19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36F239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B5B63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B1D4690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Imbracaminte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beton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asfaltic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accese</w:t>
            </w:r>
            <w:proofErr w:type="spellEnd"/>
          </w:p>
          <w:p w14:paraId="7D28B43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D967AC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0F0BAD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E3CE42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C16C2F" w14:textId="338EC32D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4660630E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D7D8080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2B76ED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224EF3F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5.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Forme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mici</w:t>
            </w:r>
            <w:proofErr w:type="spellEnd"/>
          </w:p>
          <w:p w14:paraId="0DFB315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8A1586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0CA752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1FC9F3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376246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799178D5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4FAC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5BDAB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TsH91A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426E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banci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picioare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banca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speteaza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L=2 m )3</w:t>
            </w:r>
          </w:p>
          <w:p w14:paraId="633352C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C37F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C197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19,0000</w:t>
            </w:r>
          </w:p>
          <w:p w14:paraId="42697AB7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9013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12EE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15685250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D57B9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22AA4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TsH91B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A9B8F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urne</w:t>
            </w:r>
            <w:proofErr w:type="spellEnd"/>
          </w:p>
          <w:p w14:paraId="040EAFD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BA9D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03AF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5E52A145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7E4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2948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34CFADA8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E2A900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1E4CCB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18D5BD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7095A7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E1524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B1DC0E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F7E8C0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64EE9C05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45E54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79365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727BE18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AB461A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123F3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80F359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F4AD588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199F22A9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0E44EF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1B57FA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AEF9038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Forme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mici</w:t>
            </w:r>
            <w:proofErr w:type="spellEnd"/>
          </w:p>
          <w:p w14:paraId="037CB10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1A0169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9039E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90B68C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C7A203" w14:textId="06E26A8C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10BDFFBD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9017182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76C3FF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DF12B1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6.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Inverzire</w:t>
            </w:r>
            <w:proofErr w:type="spellEnd"/>
          </w:p>
          <w:p w14:paraId="3EDCE4F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B48E1A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6066CA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F84504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209E5B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5BF3B86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8A4D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99CC2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TsE01A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F9C97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Nivelarea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platformelor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denivelari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10-20 cm,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usor</w:t>
            </w:r>
            <w:proofErr w:type="spellEnd"/>
          </w:p>
          <w:p w14:paraId="5E5705B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3853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B58B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12,5000</w:t>
            </w:r>
          </w:p>
          <w:p w14:paraId="55A833D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611D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F7D38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C54A7E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F6AA0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4A6A1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94627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Semanarea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gazonului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suprafete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orizontale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30%</w:t>
            </w:r>
          </w:p>
          <w:p w14:paraId="146533F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65C14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70F3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12,5000</w:t>
            </w:r>
          </w:p>
          <w:p w14:paraId="12602B78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D5B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B4075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33529C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B9922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77C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6C038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suprafetelor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furtunul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la cisterna</w:t>
            </w:r>
          </w:p>
          <w:p w14:paraId="6388D20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F0EE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C312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12,5000</w:t>
            </w:r>
          </w:p>
          <w:p w14:paraId="6C976316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F66A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982A2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CE9BDC9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8FFE6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0544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TsH238E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CCBA8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Saparea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gropilor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arbustilor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sol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neinghetat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0,4 - 0,7 m:- sol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</w:p>
          <w:p w14:paraId="182DAC8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1396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3BCE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46,0000</w:t>
            </w:r>
          </w:p>
          <w:p w14:paraId="41B36C6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E54B3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4A0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22628862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22B56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684D6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TsH110B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30412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Plantarea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sapate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rasinosi</w:t>
            </w:r>
            <w:proofErr w:type="spellEnd"/>
          </w:p>
          <w:p w14:paraId="507009F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B4A5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0680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34,0000</w:t>
            </w:r>
          </w:p>
          <w:p w14:paraId="6AC41F85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8377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1A137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1264B9B6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16E36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FC5E8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8320A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Brad</w:t>
            </w:r>
          </w:p>
          <w:p w14:paraId="43A4A4E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690F4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3971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34,0000</w:t>
            </w:r>
          </w:p>
          <w:p w14:paraId="76C90F65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F9B5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44CD8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16846DA6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53A4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9BAB7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TsH110A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CE12A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Plantarea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sapate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foiosi</w:t>
            </w:r>
            <w:proofErr w:type="spellEnd"/>
          </w:p>
          <w:p w14:paraId="1E66C43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BE5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07D2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12,0000</w:t>
            </w:r>
          </w:p>
          <w:p w14:paraId="317D2D30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3C58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BFB4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3DB437C6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6F476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2386B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B352B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Mesteacan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veracos</w:t>
            </w:r>
            <w:proofErr w:type="spellEnd"/>
          </w:p>
          <w:p w14:paraId="4403735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D67D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6622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12,0000</w:t>
            </w:r>
          </w:p>
          <w:p w14:paraId="6C6035FA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FD3D8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138F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CDDDC33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CC760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C9BB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TsH238B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CF22F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Saparea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gropilor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arborilor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arbustilor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sol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neinghetat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0,4 m:- sol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</w:p>
          <w:p w14:paraId="7E83DA7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064D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957B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35769F29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365E5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E311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C4D3FCD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58E1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98C21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TsH24A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C487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Plantari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arbusti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balot</w:t>
            </w:r>
            <w:proofErr w:type="spellEnd"/>
          </w:p>
          <w:p w14:paraId="399D304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3023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7F42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47AF7582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F572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2D1F3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330A989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5843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E55FF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608EF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Mahonia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aguifolium</w:t>
            </w:r>
            <w:proofErr w:type="spellEnd"/>
          </w:p>
          <w:p w14:paraId="10015E8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3AF7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527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436DDBC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88E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DEF1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0879723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88C415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7B30C0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AE0700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F37C64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BEF2B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D72AE8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39D31A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33A3E74B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CBDD2A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947790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5FB12FA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13F05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F711B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86E8AF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6B6F364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4308D736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1ED094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D89CB3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A4723A6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Inverzire</w:t>
            </w:r>
            <w:proofErr w:type="spellEnd"/>
          </w:p>
          <w:p w14:paraId="762F899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8BD7FF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8E28C4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62C7B6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BE13C3" w14:textId="371E1E21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105EC46E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535155F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081C6C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DB3EEBA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7.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Teren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baschet</w:t>
            </w:r>
            <w:proofErr w:type="spellEnd"/>
          </w:p>
          <w:p w14:paraId="6ADA2A0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E8AAA2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8AD835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39461C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7883A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4891D809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27CF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1C542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5C88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Compactarea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maiul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150-200 kg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succesive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20-30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necoeziv</w:t>
            </w:r>
            <w:proofErr w:type="spellEnd"/>
          </w:p>
          <w:p w14:paraId="66FF81E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86DF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F62C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1,0500</w:t>
            </w:r>
          </w:p>
          <w:p w14:paraId="764DB2ED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A845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E5F7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7BE55D8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9AFE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E1A91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E0ADD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</w:p>
          <w:p w14:paraId="2583802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71C2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0A7F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42,0000</w:t>
            </w:r>
          </w:p>
          <w:p w14:paraId="721787DD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C4DDC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E7A8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2F16DEE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F0150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3E4BF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B2B23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balast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fr.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20 - 40 mm )</w:t>
            </w:r>
          </w:p>
          <w:p w14:paraId="69C2969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7CD2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6817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63,0000</w:t>
            </w:r>
          </w:p>
          <w:p w14:paraId="4D41E828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297A2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CC72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994B2DB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12E48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506AE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DB19G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DF535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Imbracaminte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mare,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6,0 cm,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</w:p>
          <w:p w14:paraId="5664C6B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847A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19E1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420,0000</w:t>
            </w:r>
          </w:p>
          <w:p w14:paraId="352AE30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2BC4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9F6F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3745C8D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9E53D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29E72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DB16F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3841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Imbracaminte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marunte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cald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3,0 cm,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</w:p>
          <w:p w14:paraId="09CC025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663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86F6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420,0000</w:t>
            </w:r>
          </w:p>
          <w:p w14:paraId="65F67C09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EADE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BCD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FDAFA6B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0F672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4825C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TsH42A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9B253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Asezarea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acoperirii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invelis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poliuretanic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CRUMB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baschet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gr. 10 mm</w:t>
            </w:r>
          </w:p>
          <w:p w14:paraId="7E7B0F1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FBA2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461B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420,0000</w:t>
            </w:r>
          </w:p>
          <w:p w14:paraId="0975D8F7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C197A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391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20F82DB3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EC5D26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624C89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C2F9AA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94BC33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8C0B3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99608D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BDE79E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7964F7B0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BFDF34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86B076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D077973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2CAD66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8F9B3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2423B3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799564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3438800E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17F1D6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49741F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9C9B8BA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Teren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baschet</w:t>
            </w:r>
            <w:proofErr w:type="spellEnd"/>
          </w:p>
          <w:p w14:paraId="7AC0B34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DAA805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0B340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5D8760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5F07154" w14:textId="1976A458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68481360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6955912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A870C6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9F30DC1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8.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Teren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mini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fotbal</w:t>
            </w:r>
            <w:proofErr w:type="spellEnd"/>
          </w:p>
          <w:p w14:paraId="4C636C2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D38A8C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1AF8BE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696B37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E6FF64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660FD55D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1C474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857B9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A2CA0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Compactarea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maiul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150-200 kg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succesive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20-30 cm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udarea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fiecarui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umpluturile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executindu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-se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necoeziv</w:t>
            </w:r>
            <w:proofErr w:type="spellEnd"/>
          </w:p>
          <w:p w14:paraId="650EB67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BB46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38DF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0,9400</w:t>
            </w:r>
          </w:p>
          <w:p w14:paraId="7D2ABE7B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161A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DAE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2C39AA25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793DE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7CC90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F7267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</w:p>
          <w:p w14:paraId="1B5494D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B12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F1615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37,5000</w:t>
            </w:r>
          </w:p>
          <w:p w14:paraId="273F1991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A17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164ED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FEAFC7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1234F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6DAF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DA06B1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0A033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Strat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naturale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cilindrate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functia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rezistenta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antigeliva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anticapilara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balast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fr.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20 - 40 mm )</w:t>
            </w:r>
          </w:p>
          <w:p w14:paraId="76AEA54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6C1E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A58C6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56,2500</w:t>
            </w:r>
          </w:p>
          <w:p w14:paraId="323C55D5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0D7DB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6A313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5E4210D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E48F7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FA198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DB19G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6F8E4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Imbracaminte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mare,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6,0 cm,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</w:p>
          <w:p w14:paraId="0647374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00FE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55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375,0000</w:t>
            </w:r>
          </w:p>
          <w:p w14:paraId="3BBA9AE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B23A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C7F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05FD36C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D4AFF0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E5737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DB16F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4A855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Imbracaminte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beton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asfaltic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marunte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3,0 cm,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asternere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mecanica</w:t>
            </w:r>
            <w:proofErr w:type="spellEnd"/>
          </w:p>
          <w:p w14:paraId="188A861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6151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2ED5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375,0000</w:t>
            </w:r>
          </w:p>
          <w:p w14:paraId="5177027C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4BECE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DB686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50213610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3EBE8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06FFF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TsH42D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58EDC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Asezarea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acoperirii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gazon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artificial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terenuri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volei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baschet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handbal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mini-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fotbal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Push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28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nisip</w:t>
            </w:r>
            <w:proofErr w:type="spellEnd"/>
          </w:p>
          <w:p w14:paraId="18F6664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DF81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3B62A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375,0000</w:t>
            </w:r>
          </w:p>
          <w:p w14:paraId="3BD0565B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25AF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5C131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45E1FFA9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523E5A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D2EB38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3A9224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A958D8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64798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796C3B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DE06DD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1E759621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A19BF3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8C9DCD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32972CE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8260EB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07AE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E4878C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06A70C8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48A97589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00D31E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54124F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331535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Teren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mini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fotbal</w:t>
            </w:r>
            <w:proofErr w:type="spellEnd"/>
          </w:p>
          <w:p w14:paraId="05C15C1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lastRenderedPageBreak/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5F5821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68B9F1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5640CA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7A2B93F" w14:textId="778B7AF7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79125935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80EE5D5" w14:textId="77777777" w:rsidR="00EB1B54" w:rsidRPr="00B40365" w:rsidRDefault="00EB1B54" w:rsidP="001D641F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E93E6C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B096EA8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9.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Indicatoare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rutiere</w:t>
            </w:r>
            <w:proofErr w:type="spellEnd"/>
          </w:p>
          <w:p w14:paraId="63E7015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02C410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CC66C4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3349A0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405441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0B5659D0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F53632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D0465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DF18A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E3D35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Plantarea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stilpilor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indicatoare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rutiera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metal,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industrial</w:t>
            </w:r>
          </w:p>
          <w:p w14:paraId="244EDBA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DF88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135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7049DF8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38D5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17084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BAE26A5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03CBC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6A64E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DF19A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6C60B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indicatoarelor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rutiera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stilp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plantat</w:t>
            </w:r>
            <w:proofErr w:type="spellEnd"/>
          </w:p>
          <w:p w14:paraId="0F68675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067AB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CB69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9794F24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275A8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BD2A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69AB0471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0D3BB8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8C907" w14:textId="77777777" w:rsidR="00EB1B54" w:rsidRPr="00262B1B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DF16A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DA72" w14:textId="77777777" w:rsidR="00EB1B54" w:rsidRPr="00B40365" w:rsidRDefault="00EB1B54" w:rsidP="001D641F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Marcaje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rutiere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longitudinale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simple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duble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intreruperi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continue,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mecanizat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vopsea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email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microbile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sticla</w:t>
            </w:r>
            <w:proofErr w:type="spellEnd"/>
          </w:p>
          <w:p w14:paraId="363D3D8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D3B87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 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196B1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0,1020</w:t>
            </w:r>
          </w:p>
          <w:p w14:paraId="774EC64F" w14:textId="77777777" w:rsidR="00EB1B54" w:rsidRPr="00A25B72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C9EC0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DB58F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EB1B54" w:rsidRPr="00B40365" w14:paraId="0D92046D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0D6520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915640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4AB550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BEAE53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68FEE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00777B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987E61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790B80D6" w14:textId="77777777" w:rsidTr="001D641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5C092CE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7CCAE1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23EBC16" w14:textId="77777777" w:rsidR="00EB1B54" w:rsidRPr="000E0709" w:rsidRDefault="00EB1B54" w:rsidP="001D641F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BC25FC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1093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62B7E8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3DE7A6D" w14:textId="77777777" w:rsidR="00EB1B54" w:rsidRPr="008160D3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4FD7B552" w14:textId="77777777" w:rsidTr="001D641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95A786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EC98ED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7980E9" w14:textId="77777777" w:rsidR="00EB1B54" w:rsidRPr="00E95320" w:rsidRDefault="00EB1B54" w:rsidP="001D64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Indicatoare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rutiere</w:t>
            </w:r>
            <w:proofErr w:type="spellEnd"/>
          </w:p>
          <w:p w14:paraId="215323F8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D9792D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AE959B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5227A0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A7FE68" w14:textId="3CF93C02" w:rsidR="00EB1B54" w:rsidRPr="00B40365" w:rsidRDefault="00EB1B54" w:rsidP="001D641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29C58E3B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153E6F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ACFE22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423BEE6" w14:textId="77777777" w:rsidR="00EB1B54" w:rsidRPr="00B40365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A5F310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0E8D19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EBCF42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1EF70C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687A23" w14:paraId="3226A960" w14:textId="77777777" w:rsidTr="001D641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AEE396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1D520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E0AB1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90F5A7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0E059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F8FF1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60018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</w:tr>
      <w:tr w:rsidR="00EB1B54" w:rsidRPr="00B40365" w14:paraId="619FB7D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6D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3EDE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7AA66A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4EEEC7" w14:textId="407FF051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2AF99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B629FD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B6FF892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7ED58CE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221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4EA0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E208CC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sociale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784B2F" w14:textId="07333A3B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E9121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67787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1B52EE9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0E9F402D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D8E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D055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9291E8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F426B5" w14:textId="534DA500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B4C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8D645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063EAC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5F29B700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C33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69F5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7AE92D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503BC3" w14:textId="64BFDA59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18E9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972BA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8A569E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40238306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F67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EDB8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B93744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8A0864" w14:textId="2F287102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0B24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2733DD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009A12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11A32798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58E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D094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08E811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BBABC4" w14:textId="3D842A0D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650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64B94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C37BEE5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331361AF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A1E0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8D5EF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B3F735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de  regie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1F8DBC" w14:textId="124E03C6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D4B3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8ABE9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D1A3FEE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6F97C9F4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475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8F3D5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CEE556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40B522" w14:textId="55F38E9B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71CF9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7359F9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4E942F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663EDB68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91A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F5874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716176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B4C782" w14:textId="7BB2BBAD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567F53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5F565C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2A9C6DD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07107A52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1DC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7B5A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EFED3B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6CC10F" w14:textId="12D6E738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72102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FA2B49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3002176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7998ADCA" w14:textId="77777777" w:rsidTr="001D641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616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0499B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D4A151" w14:textId="77777777" w:rsidR="00EB1B54" w:rsidRPr="000E0709" w:rsidRDefault="00EB1B54" w:rsidP="001D641F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Taxa  de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3D6A62" w14:textId="5970FD20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6EFCA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CA0F71" w14:textId="77777777" w:rsidR="00EB1B54" w:rsidRPr="00B40365" w:rsidRDefault="00EB1B54" w:rsidP="001D64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00421FD" w14:textId="77777777" w:rsidR="00EB1B54" w:rsidRPr="00B40365" w:rsidRDefault="00EB1B54" w:rsidP="001D641F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EB1B54" w:rsidRPr="00B40365" w14:paraId="3E6D6E9B" w14:textId="77777777" w:rsidTr="001D641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150182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8BAFD5D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28969BFF" w14:textId="77777777" w:rsidR="00EB1B54" w:rsidRPr="00585DBD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4EB5CDB" w14:textId="77777777" w:rsidR="00EB1B54" w:rsidRPr="00585DBD" w:rsidRDefault="00EB1B54" w:rsidP="001D641F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T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 xml:space="preserve">otal </w:t>
            </w:r>
            <w:proofErr w:type="spellStart"/>
            <w:r w:rsidRPr="000E0709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4560185" w14:textId="77777777" w:rsidR="00EB1B54" w:rsidRPr="00585DBD" w:rsidRDefault="00EB1B54" w:rsidP="001D641F">
            <w:pPr>
              <w:rPr>
                <w:sz w:val="22"/>
                <w:szCs w:val="22"/>
                <w:lang w:val="en-US"/>
              </w:rPr>
            </w:pP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Incl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2851B7E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7C71E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C29E563" w14:textId="77777777" w:rsidR="00EB1B54" w:rsidRPr="00B40365" w:rsidRDefault="00EB1B54" w:rsidP="001D64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71575539" w14:textId="77777777" w:rsidR="00EB1B54" w:rsidRPr="00B40365" w:rsidRDefault="00EB1B54" w:rsidP="001D641F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073916BD" w14:textId="77777777" w:rsidR="00EB1B54" w:rsidRPr="00B40365" w:rsidRDefault="00EB1B54" w:rsidP="00EB1B54">
      <w:pPr>
        <w:rPr>
          <w:sz w:val="22"/>
          <w:szCs w:val="22"/>
          <w:lang w:val="en-US"/>
        </w:rPr>
      </w:pPr>
    </w:p>
    <w:p w14:paraId="0D93F9A4" w14:textId="77777777" w:rsidR="00EB1B54" w:rsidRPr="000E0709" w:rsidRDefault="00EB1B54" w:rsidP="00EB1B54">
      <w:pPr>
        <w:jc w:val="center"/>
        <w:rPr>
          <w:sz w:val="28"/>
          <w:szCs w:val="28"/>
          <w:lang w:val="en-US"/>
        </w:rPr>
      </w:pPr>
    </w:p>
    <w:p w14:paraId="2C1E5C3A" w14:textId="77777777" w:rsidR="00130370" w:rsidRDefault="00130370"/>
    <w:sectPr w:rsidR="00130370">
      <w:pgSz w:w="11907" w:h="16840" w:code="9"/>
      <w:pgMar w:top="851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B54"/>
    <w:rsid w:val="000B2FB6"/>
    <w:rsid w:val="00130370"/>
    <w:rsid w:val="001A1521"/>
    <w:rsid w:val="00687A23"/>
    <w:rsid w:val="00AE2BF6"/>
    <w:rsid w:val="00E1114B"/>
    <w:rsid w:val="00E25B6B"/>
    <w:rsid w:val="00EB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D81EB"/>
  <w15:chartTrackingRefBased/>
  <w15:docId w15:val="{7E6BCB05-3E11-4A57-9409-8A322E38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EB1B54"/>
  </w:style>
  <w:style w:type="paragraph" w:styleId="BodyText">
    <w:name w:val="Body Text"/>
    <w:basedOn w:val="Normal"/>
    <w:link w:val="BodyTextChar"/>
    <w:uiPriority w:val="99"/>
    <w:rsid w:val="00EB1B54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B1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EB1B54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B1B54"/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EB1B54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B1B5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1422</Words>
  <Characters>8109</Characters>
  <Application>Microsoft Office Word</Application>
  <DocSecurity>0</DocSecurity>
  <Lines>67</Lines>
  <Paragraphs>19</Paragraphs>
  <ScaleCrop>false</ScaleCrop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 Zinovieva</dc:creator>
  <cp:keywords/>
  <dc:description/>
  <cp:lastModifiedBy>L Livadari</cp:lastModifiedBy>
  <cp:revision>3</cp:revision>
  <dcterms:created xsi:type="dcterms:W3CDTF">2022-06-09T07:04:00Z</dcterms:created>
  <dcterms:modified xsi:type="dcterms:W3CDTF">2022-06-09T07:04:00Z</dcterms:modified>
</cp:coreProperties>
</file>